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D" w:rsidRDefault="00A217A7" w:rsidP="001E5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E5771" w:rsidRPr="00FD2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40615" w:rsidRDefault="00640615" w:rsidP="001E5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черчением и графикой  являются необходимыми  для  формирования  у школьников   графической грамотности, графических знаний и навыков  проекционного  изображения. Черчение  и графика  составляют основу  для  политехнического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инженерного, архитектурного и художественного  образования, является  базовыми  для  дальнейшего  профессионального  обучения выпускников  школ, колледжах, техникумах, вузах.</w:t>
      </w:r>
    </w:p>
    <w:p w:rsidR="00A217A7" w:rsidRPr="00E82FE8" w:rsidRDefault="00A217A7" w:rsidP="00A21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Цели изучения  раздела «Черчение  и  графика»: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составление  графических  знаний, включение  учащихся в графическую деятельность;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обладание специальными умениями, необходимыми для проектирования  продуктов  труда;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 технического  мышления, пространственного  воображения, творческих  способностей;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трудолюбия, аккуратности, ответственности;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 опыта применения политехнических знаний и умений в самостоятельной практической  деятельности;</w:t>
      </w:r>
    </w:p>
    <w:p w:rsidR="00A217A7" w:rsidRPr="00E82FE8" w:rsidRDefault="00A217A7" w:rsidP="00A21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Данная рабочая  программа составлена в соответствии  со следующими нормативно-правовыми документами: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РФ, утвержденный Приказом Минобразования РФ  от 09.03.2004, № 1312;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образовательного стандарта, утвержденный Приказом Минобразования РФ от 05.03.2004, № 1089;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Примерная государств</w:t>
      </w:r>
      <w:r w:rsidR="00E82FE8">
        <w:rPr>
          <w:rFonts w:ascii="Times New Roman" w:hAnsi="Times New Roman" w:cs="Times New Roman"/>
          <w:sz w:val="24"/>
          <w:szCs w:val="24"/>
        </w:rPr>
        <w:t>енная  программа  по тех</w:t>
      </w:r>
      <w:r>
        <w:rPr>
          <w:rFonts w:ascii="Times New Roman" w:hAnsi="Times New Roman" w:cs="Times New Roman"/>
          <w:sz w:val="24"/>
          <w:szCs w:val="24"/>
        </w:rPr>
        <w:t>нологии;</w:t>
      </w:r>
    </w:p>
    <w:p w:rsidR="00E82FE8" w:rsidRPr="00E82FE8" w:rsidRDefault="00E82FE8" w:rsidP="00E8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Требование к уровню подготовки выпускников</w:t>
      </w:r>
    </w:p>
    <w:p w:rsidR="00E82FE8" w:rsidRPr="00E82FE8" w:rsidRDefault="00E82FE8" w:rsidP="00E8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9 классов:</w:t>
      </w:r>
    </w:p>
    <w:p w:rsidR="00E82FE8" w:rsidRPr="00E82FE8" w:rsidRDefault="00E82FE8" w:rsidP="00E82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технологические понятия: графическая документация, технологическая карта, чертеж, эскиз, технический рисунок, схема, стандартизация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82FE8" w:rsidRPr="00E82FE8" w:rsidRDefault="00E82FE8" w:rsidP="00E82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способы графического отображения объекта или процесса;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чертежи;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 учебные технологические карты;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соблюдать требования к оформлению эскизов и чертежей.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FE8" w:rsidRPr="00E82FE8" w:rsidRDefault="00E82FE8" w:rsidP="00E82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E8">
        <w:rPr>
          <w:rFonts w:ascii="Times New Roman" w:hAnsi="Times New Roman" w:cs="Times New Roman"/>
          <w:b/>
          <w:sz w:val="24"/>
          <w:szCs w:val="24"/>
        </w:rPr>
        <w:t>Использовать знания и умения в практической  деятельности: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выполнения графических работ с использованием инструментов, приспособлений;</w:t>
      </w:r>
    </w:p>
    <w:p w:rsidR="00E82FE8" w:rsidRDefault="00E82FE8" w:rsidP="00E82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чтения и выполнения чертежей, эскизов, схем, технических рисунков, деталей и изделий;</w:t>
      </w: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7A7" w:rsidRPr="00A217A7" w:rsidRDefault="00A217A7" w:rsidP="00A217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7A7" w:rsidRPr="00A217A7" w:rsidSect="004C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984"/>
    <w:multiLevelType w:val="hybridMultilevel"/>
    <w:tmpl w:val="D272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27BBA"/>
    <w:multiLevelType w:val="hybridMultilevel"/>
    <w:tmpl w:val="839A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2583"/>
    <w:multiLevelType w:val="hybridMultilevel"/>
    <w:tmpl w:val="21AC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D4764"/>
    <w:multiLevelType w:val="hybridMultilevel"/>
    <w:tmpl w:val="0D1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E5771"/>
    <w:rsid w:val="0002460F"/>
    <w:rsid w:val="0009382E"/>
    <w:rsid w:val="000B6530"/>
    <w:rsid w:val="00136B85"/>
    <w:rsid w:val="001E5771"/>
    <w:rsid w:val="001E64F4"/>
    <w:rsid w:val="00335C49"/>
    <w:rsid w:val="003537D5"/>
    <w:rsid w:val="003D302F"/>
    <w:rsid w:val="00426AD7"/>
    <w:rsid w:val="004649EA"/>
    <w:rsid w:val="004C007D"/>
    <w:rsid w:val="0052177D"/>
    <w:rsid w:val="00640615"/>
    <w:rsid w:val="0065008B"/>
    <w:rsid w:val="0065032E"/>
    <w:rsid w:val="006B3C4E"/>
    <w:rsid w:val="006F2AB6"/>
    <w:rsid w:val="00734B5E"/>
    <w:rsid w:val="0092260B"/>
    <w:rsid w:val="00A217A7"/>
    <w:rsid w:val="00A9143F"/>
    <w:rsid w:val="00C50F42"/>
    <w:rsid w:val="00CC39A1"/>
    <w:rsid w:val="00E82FE8"/>
    <w:rsid w:val="00F3394B"/>
    <w:rsid w:val="00FD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1AA7-D2A7-444A-8626-D3D38906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12</cp:revision>
  <dcterms:created xsi:type="dcterms:W3CDTF">2018-09-08T11:55:00Z</dcterms:created>
  <dcterms:modified xsi:type="dcterms:W3CDTF">2019-11-03T13:29:00Z</dcterms:modified>
</cp:coreProperties>
</file>